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51755" w14:textId="77777777" w:rsidR="00020076" w:rsidRDefault="004240C0">
      <w:r>
        <w:t>FINAL ASSIGNMENT PAPER FOR WEEK SIX</w:t>
      </w:r>
    </w:p>
    <w:p w14:paraId="62DCEF2B" w14:textId="77777777" w:rsidR="004240C0" w:rsidRDefault="004240C0">
      <w:r>
        <w:t>WEEK 6 WEBINAOR</w:t>
      </w:r>
    </w:p>
    <w:p w14:paraId="50D035E9" w14:textId="77777777" w:rsidR="004240C0" w:rsidRDefault="004240C0">
      <w:hyperlink r:id="rId4" w:history="1">
        <w:r w:rsidRPr="00874A07">
          <w:rPr>
            <w:rStyle w:val="Hyperlink"/>
          </w:rPr>
          <w:t>https://dvg.adobeconnect.com/p3n7ndl4g8a/?OWASP_CSRFTOKEN=dd2e569812280f19cf393c1d6d0d6800c3233e2d7bf303d4f7e53d286b726fb7</w:t>
        </w:r>
      </w:hyperlink>
    </w:p>
    <w:p w14:paraId="5EB11E0F" w14:textId="77777777" w:rsidR="004240C0" w:rsidRDefault="004240C0">
      <w:pPr>
        <w:rPr>
          <w:rFonts w:ascii="Calibri" w:hAnsi="Calibri"/>
          <w:color w:val="004480"/>
          <w:sz w:val="23"/>
          <w:szCs w:val="23"/>
          <w:u w:val="single"/>
          <w:shd w:val="clear" w:color="auto" w:fill="FFFFFF"/>
        </w:rPr>
      </w:pPr>
      <w:r>
        <w:br/>
      </w:r>
      <w:hyperlink r:id="rId5" w:history="1">
        <w:r w:rsidRPr="007D1880">
          <w:rPr>
            <w:rStyle w:val="Hyperlink"/>
            <w:rFonts w:ascii="Calibri" w:hAnsi="Calibri"/>
            <w:sz w:val="23"/>
            <w:szCs w:val="23"/>
            <w:shd w:val="clear" w:color="auto" w:fill="FFFFFF"/>
          </w:rPr>
          <w:t>https://dvg.adobeconnect.com/p3n7ndl4g8a/</w:t>
        </w:r>
      </w:hyperlink>
    </w:p>
    <w:p w14:paraId="4BDB0D4D" w14:textId="77777777" w:rsidR="004240C0" w:rsidRDefault="004240C0"/>
    <w:p w14:paraId="2D9A135F" w14:textId="77777777" w:rsidR="00C04625" w:rsidRDefault="00C04625" w:rsidP="00C04625">
      <w:pPr>
        <w:pStyle w:val="NormalWeb"/>
        <w:rPr>
          <w:rFonts w:ascii="Verdana" w:hAnsi="Verdana"/>
          <w:color w:val="000000"/>
          <w:sz w:val="18"/>
          <w:szCs w:val="18"/>
        </w:rPr>
      </w:pPr>
      <w:r>
        <w:rPr>
          <w:rFonts w:ascii="Gadugi" w:hAnsi="Gadugi"/>
          <w:color w:val="000000"/>
        </w:rPr>
        <w:t xml:space="preserve">The final assignment in the course, the Application of Theory Paper, is due at the end of this week, Sunday 11:59 CT.  The rubric is in </w:t>
      </w:r>
      <w:proofErr w:type="spellStart"/>
      <w:r>
        <w:rPr>
          <w:rFonts w:ascii="Gadugi" w:hAnsi="Gadugi"/>
          <w:color w:val="000000"/>
        </w:rPr>
        <w:t>DocSharing</w:t>
      </w:r>
      <w:proofErr w:type="spellEnd"/>
      <w:r>
        <w:rPr>
          <w:rFonts w:ascii="Gadugi" w:hAnsi="Gadugi"/>
          <w:color w:val="000000"/>
        </w:rPr>
        <w:t>. Follow your rubric!! The purpose of the paper is to synthesize one strategy for the application of a specific nursing theory to resolving a problem or issue of nursing practice in nursing leadership, nursing education, nursing informatics, or health policy (select one area).  Please ask questions!</w:t>
      </w:r>
    </w:p>
    <w:p w14:paraId="0AE5F988" w14:textId="77777777" w:rsidR="00C04625" w:rsidRDefault="00C04625" w:rsidP="00C04625">
      <w:pPr>
        <w:pStyle w:val="NormalWeb"/>
        <w:rPr>
          <w:rFonts w:ascii="Verdana" w:hAnsi="Verdana"/>
          <w:color w:val="000000"/>
          <w:sz w:val="18"/>
          <w:szCs w:val="18"/>
        </w:rPr>
      </w:pPr>
      <w:r>
        <w:rPr>
          <w:rFonts w:ascii="Gadugi" w:hAnsi="Gadugi"/>
          <w:color w:val="000000"/>
        </w:rPr>
        <w:t>I know it is a busy time for everyone, but keep up the good work in the threads!  Remember it is two posts for each thread each week.  The response to the professor should have at least one scholarly reference (not from texts) by Wednesday and a response to a peer by Sunday. </w:t>
      </w:r>
    </w:p>
    <w:p w14:paraId="33A29DF7" w14:textId="77777777" w:rsidR="00C04625" w:rsidRDefault="00C04625" w:rsidP="00C04625">
      <w:pPr>
        <w:pStyle w:val="NormalWeb"/>
        <w:rPr>
          <w:rFonts w:ascii="Verdana" w:hAnsi="Verdana"/>
          <w:color w:val="000000"/>
          <w:sz w:val="18"/>
          <w:szCs w:val="18"/>
        </w:rPr>
      </w:pPr>
      <w:r>
        <w:rPr>
          <w:rFonts w:ascii="Gadugi" w:hAnsi="Gadugi"/>
          <w:color w:val="000000"/>
        </w:rPr>
        <w:t>If you haven’t had a chance to complete the end of term evaluation, please do so!  Students before you gave feedback to make the course better, so pay it forward and help future CCN students. </w:t>
      </w:r>
    </w:p>
    <w:p w14:paraId="0092D21E" w14:textId="77777777" w:rsidR="00C04625" w:rsidRDefault="00C04625">
      <w:bookmarkStart w:id="0" w:name="_GoBack"/>
      <w:bookmarkEnd w:id="0"/>
    </w:p>
    <w:sectPr w:rsidR="00C046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dugi">
    <w:panose1 w:val="020B0502040204020203"/>
    <w:charset w:val="00"/>
    <w:family w:val="swiss"/>
    <w:pitch w:val="variable"/>
    <w:sig w:usb0="00000003" w:usb1="00000000" w:usb2="00003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625"/>
    <w:rsid w:val="004240C0"/>
    <w:rsid w:val="00C04625"/>
    <w:rsid w:val="00C3525D"/>
    <w:rsid w:val="00EA2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A7771"/>
  <w15:chartTrackingRefBased/>
  <w15:docId w15:val="{6FC74B9D-6DFF-4D3B-9016-10119094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462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240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25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vg.adobeconnect.com/p3n7ndl4g8a/" TargetMode="External"/><Relationship Id="rId4" Type="http://schemas.openxmlformats.org/officeDocument/2006/relationships/hyperlink" Target="https://dvg.adobeconnect.com/p3n7ndl4g8a/?OWASP_CSRFTOKEN=dd2e569812280f19cf393c1d6d0d6800c3233e2d7bf303d4f7e53d286b726fb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Girlinghouse</dc:creator>
  <cp:keywords/>
  <dc:description/>
  <cp:lastModifiedBy>Toni Girlinghouse</cp:lastModifiedBy>
  <cp:revision>1</cp:revision>
  <dcterms:created xsi:type="dcterms:W3CDTF">2016-06-07T00:07:00Z</dcterms:created>
  <dcterms:modified xsi:type="dcterms:W3CDTF">2016-06-07T01:14:00Z</dcterms:modified>
</cp:coreProperties>
</file>